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31D" w:rsidRPr="005760E8" w:rsidRDefault="000B131D" w:rsidP="000B131D">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w:t>
      </w:r>
      <w:r w:rsidRPr="005760E8">
        <w:rPr>
          <w:rFonts w:ascii="Times New Roman" w:hAnsi="Times New Roman"/>
          <w:sz w:val="24"/>
          <w:szCs w:val="24"/>
        </w:rPr>
        <w:tab/>
      </w:r>
      <w:r w:rsidR="006F3A17" w:rsidRPr="005760E8">
        <w:rPr>
          <w:rFonts w:ascii="Times New Roman" w:hAnsi="Times New Roman"/>
          <w:sz w:val="24"/>
          <w:szCs w:val="24"/>
        </w:rPr>
        <w:t xml:space="preserve">cuối tk 19 đầu 20, </w:t>
      </w:r>
      <w:r w:rsidRPr="005760E8">
        <w:rPr>
          <w:rFonts w:ascii="Times New Roman" w:hAnsi="Times New Roman"/>
          <w:sz w:val="24"/>
          <w:szCs w:val="24"/>
        </w:rPr>
        <w:t>CNTB đã chuyển từ giai đoạn tự do cạnh tranh sang giai đoạ</w:t>
      </w:r>
      <w:r w:rsidR="006F3A17" w:rsidRPr="005760E8">
        <w:rPr>
          <w:rFonts w:ascii="Times New Roman" w:hAnsi="Times New Roman"/>
          <w:sz w:val="24"/>
          <w:szCs w:val="24"/>
        </w:rPr>
        <w:t>n đế quốc chủ nghĩa.</w:t>
      </w:r>
      <w:r w:rsidR="00817091" w:rsidRPr="005760E8">
        <w:rPr>
          <w:rFonts w:ascii="Times New Roman" w:hAnsi="Times New Roman"/>
          <w:color w:val="000000"/>
          <w:sz w:val="24"/>
          <w:szCs w:val="24"/>
          <w:shd w:val="clear" w:color="auto" w:fill="FFFFFF"/>
        </w:rPr>
        <w:t xml:space="preserve"> </w:t>
      </w:r>
      <w:r w:rsidR="00817091" w:rsidRPr="005760E8">
        <w:rPr>
          <w:rFonts w:ascii="Times New Roman" w:hAnsi="Times New Roman"/>
          <w:color w:val="000000"/>
          <w:sz w:val="24"/>
          <w:szCs w:val="24"/>
          <w:shd w:val="clear" w:color="auto" w:fill="FFFFFF"/>
        </w:rPr>
        <w:t> nhu cầu về thuộc địa càng trở nên cấp thiết đối với tất cả các nước đế quốc. Bằng ưu thế của các nước có nền kinh tế tư bản chủ nghĩa phát triển sớm, đế quốc Pháp (cũng như Anh, Tây Ban Nha, Bồ Đào Nha, Hà Lan…) đã nhanh chóng thôn tính nhiều vùng đất làm thuộc địa cho mình.</w:t>
      </w:r>
      <w:r w:rsidR="00817091" w:rsidRPr="005760E8">
        <w:rPr>
          <w:rFonts w:ascii="Times New Roman" w:hAnsi="Times New Roman"/>
          <w:color w:val="000000"/>
          <w:sz w:val="24"/>
          <w:szCs w:val="24"/>
        </w:rPr>
        <w:br/>
      </w:r>
      <w:r w:rsidRPr="005760E8">
        <w:rPr>
          <w:rFonts w:ascii="Times New Roman" w:hAnsi="Times New Roman"/>
          <w:sz w:val="24"/>
          <w:szCs w:val="24"/>
        </w:rPr>
        <w:t xml:space="preserve"> tiến hành chiến tranh xâm lược và áp bức các dân tộc thuộc địa (VN có tài nguyên phong phú</w:t>
      </w:r>
      <w:r w:rsidR="00C43BD2" w:rsidRPr="005760E8">
        <w:rPr>
          <w:rFonts w:ascii="Times New Roman" w:hAnsi="Times New Roman"/>
          <w:sz w:val="24"/>
          <w:szCs w:val="24"/>
        </w:rPr>
        <w:t>, nguồn nhân lực dồi dào,</w:t>
      </w:r>
      <w:r w:rsidRPr="005760E8">
        <w:rPr>
          <w:rFonts w:ascii="Times New Roman" w:hAnsi="Times New Roman"/>
          <w:sz w:val="24"/>
          <w:szCs w:val="24"/>
        </w:rPr>
        <w:t xml:space="preserve"> vị trí chiến lược quan trọng nên là tầm ngắm của CNĐQ). Mâu thuẫn giữa các dân tộc thuộc địa và CNĐQ ngày càng gay gắt, do đó vấn đề chống ĐQ giải phóng dân tộc là một vấn đề cấp thiết và chỉ có Đảng của gia cấp vô sản mới thực hiện được sứ mệnh lịch sử này.</w:t>
      </w:r>
    </w:p>
    <w:p w:rsidR="000B131D" w:rsidRPr="005760E8" w:rsidRDefault="000B131D" w:rsidP="000B131D">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w:t>
      </w:r>
      <w:r w:rsidRPr="005760E8">
        <w:rPr>
          <w:rFonts w:ascii="Times New Roman" w:hAnsi="Times New Roman"/>
          <w:sz w:val="24"/>
          <w:szCs w:val="24"/>
        </w:rPr>
        <w:tab/>
      </w:r>
      <w:r w:rsidR="00E64A7E" w:rsidRPr="005760E8">
        <w:rPr>
          <w:rFonts w:ascii="Times New Roman" w:hAnsi="Times New Roman"/>
          <w:color w:val="000000"/>
          <w:sz w:val="24"/>
          <w:szCs w:val="24"/>
        </w:rPr>
        <w:t xml:space="preserve">Thắng lợi của Cách mạng Tháng Mười không chỉ đem lại cho giai cấp vô sản và những người lao động toàn nước Nga một cuộc đời mới mà còn làm thức tỉnh toàn thể nhân loại, nhất là với các dân tộc thuộc địa, trong cuộc đấu tranh giành độc lập dân </w:t>
      </w:r>
      <w:r w:rsidR="00E64A7E" w:rsidRPr="005760E8">
        <w:rPr>
          <w:rFonts w:ascii="Times New Roman" w:hAnsi="Times New Roman"/>
          <w:color w:val="000000"/>
          <w:sz w:val="24"/>
          <w:szCs w:val="24"/>
        </w:rPr>
        <w:t>tộc.</w:t>
      </w:r>
      <w:r w:rsidR="00D5723B" w:rsidRPr="005760E8">
        <w:rPr>
          <w:rFonts w:ascii="Times New Roman" w:hAnsi="Times New Roman"/>
          <w:color w:val="000000"/>
          <w:sz w:val="24"/>
          <w:szCs w:val="24"/>
        </w:rPr>
        <w:t xml:space="preserve"> </w:t>
      </w:r>
      <w:r w:rsidR="00D5723B" w:rsidRPr="005760E8">
        <w:rPr>
          <w:rFonts w:ascii="Times New Roman" w:hAnsi="Times New Roman"/>
          <w:color w:val="231F20"/>
          <w:sz w:val="24"/>
          <w:szCs w:val="24"/>
          <w:shd w:val="clear" w:color="auto" w:fill="FFFFFF"/>
        </w:rPr>
        <w:t>Giống như mặt trời chói lọi, Cách mạng Tháng Mười chiếu sáng khắp năm châu, thức tỉnh hàng triệu hàng triệu người bị áp bức, bóc lột trên trái đất.</w:t>
      </w:r>
      <w:r w:rsidR="00D5723B" w:rsidRPr="005760E8">
        <w:rPr>
          <w:rFonts w:ascii="Times New Roman" w:hAnsi="Times New Roman"/>
          <w:color w:val="231F20"/>
          <w:sz w:val="24"/>
          <w:szCs w:val="24"/>
          <w:shd w:val="clear" w:color="auto" w:fill="FFFFFF"/>
        </w:rPr>
        <w:t>(hcm)</w:t>
      </w:r>
      <w:r w:rsidR="00D5723B" w:rsidRPr="005760E8">
        <w:rPr>
          <w:rFonts w:ascii="Times New Roman" w:hAnsi="Times New Roman"/>
          <w:color w:val="000000"/>
          <w:sz w:val="24"/>
          <w:szCs w:val="24"/>
        </w:rPr>
        <w:t xml:space="preserve"> </w:t>
      </w:r>
      <w:r w:rsidR="00D5723B" w:rsidRPr="005760E8">
        <w:rPr>
          <w:rFonts w:ascii="Times New Roman" w:hAnsi="Times New Roman"/>
          <w:color w:val="000000"/>
          <w:sz w:val="24"/>
          <w:szCs w:val="24"/>
        </w:rPr>
        <w:t>Thắng lợi của Cách mạng Tháng Mười chỉ cho họ thấy rằng, chỉ có cách mạng vô sả</w:t>
      </w:r>
      <w:r w:rsidR="00D5723B" w:rsidRPr="005760E8">
        <w:rPr>
          <w:rFonts w:ascii="Times New Roman" w:hAnsi="Times New Roman"/>
          <w:color w:val="000000"/>
          <w:sz w:val="24"/>
          <w:szCs w:val="24"/>
        </w:rPr>
        <w:t xml:space="preserve">n </w:t>
      </w:r>
      <w:r w:rsidR="00D5723B" w:rsidRPr="005760E8">
        <w:rPr>
          <w:rFonts w:ascii="Times New Roman" w:hAnsi="Times New Roman"/>
          <w:color w:val="000000"/>
          <w:sz w:val="24"/>
          <w:szCs w:val="24"/>
        </w:rPr>
        <w:t>mới giải quyết được vấn đề dân tộc, Cách mạng Tháng Mười đã nêu ra cho tất cả những người cách mạng trên thế giới một mẫu mực về chiến lược và sách lược tiến hành cách mạ</w:t>
      </w:r>
      <w:r w:rsidR="00D5723B" w:rsidRPr="005760E8">
        <w:rPr>
          <w:rFonts w:ascii="Times New Roman" w:hAnsi="Times New Roman"/>
          <w:color w:val="000000"/>
          <w:sz w:val="24"/>
          <w:szCs w:val="24"/>
        </w:rPr>
        <w:t>ng, trong đó có vấn đề phải thành lập chính Đảng của gccn để dẫn dắt, lãnh đạo phong trào.</w:t>
      </w:r>
    </w:p>
    <w:p w:rsidR="000B131D" w:rsidRPr="005760E8" w:rsidRDefault="000B131D" w:rsidP="000B131D">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w:t>
      </w:r>
      <w:r w:rsidRPr="005760E8">
        <w:rPr>
          <w:rFonts w:ascii="Times New Roman" w:hAnsi="Times New Roman"/>
          <w:sz w:val="24"/>
          <w:szCs w:val="24"/>
        </w:rPr>
        <w:tab/>
        <w:t>3/1919 QTCS thành lập đã tạo tiền đề và điều kiện cơ bản thúc đẩy phong trào cách mạng thế giới. QTCS đã ủng hộ hỗ trợ rất lớn cho sự ra đời của ĐCSVN đó là đào tạo bồi dưỡng đảng viên( Nguyễn Ái Quốc, Trần Phú, Lê Hồng Phong …) tạo tiền đề quan trọng cho quá trình thành lập Đảng cách mạng của VN, cũng như hỗ trợ về đường lối, kinh tế cho ĐCSVN</w:t>
      </w:r>
    </w:p>
    <w:p w:rsidR="001909C0" w:rsidRPr="005760E8" w:rsidRDefault="001909C0" w:rsidP="000B131D">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BỐI CẢNH TRONG NƯỚC.</w:t>
      </w:r>
    </w:p>
    <w:p w:rsidR="00661B52" w:rsidRPr="005760E8" w:rsidRDefault="000B131D" w:rsidP="00661B52">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w:t>
      </w:r>
      <w:r w:rsidR="00661B52" w:rsidRPr="005760E8">
        <w:rPr>
          <w:rFonts w:ascii="Times New Roman" w:hAnsi="Times New Roman"/>
          <w:sz w:val="24"/>
          <w:szCs w:val="24"/>
        </w:rPr>
        <w:tab/>
      </w:r>
      <w:r w:rsidR="00661B52" w:rsidRPr="005760E8">
        <w:rPr>
          <w:rFonts w:ascii="Times New Roman" w:hAnsi="Times New Roman"/>
          <w:color w:val="000000"/>
          <w:sz w:val="24"/>
          <w:szCs w:val="24"/>
          <w:shd w:val="clear" w:color="auto" w:fill="FFFFFF"/>
        </w:rPr>
        <w:t xml:space="preserve">Năm 1858, thực dân Pháp xâm lược Việt Nam, với chính sách đầu hàng của nhà Nguyễn, từ cuối thế kỷ XIX đầu thế kỷ XX, Pháp đã đặt ách cai trị thực dân trên đất nước Việt Nam, </w:t>
      </w:r>
      <w:r w:rsidR="00661B52" w:rsidRPr="005760E8">
        <w:rPr>
          <w:rFonts w:ascii="Times New Roman" w:hAnsi="Times New Roman"/>
          <w:sz w:val="24"/>
          <w:szCs w:val="24"/>
        </w:rPr>
        <w:t>Chính trị:</w:t>
      </w:r>
    </w:p>
    <w:p w:rsidR="00661B52" w:rsidRPr="005760E8" w:rsidRDefault="00661B52" w:rsidP="00661B52">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 XD hệ thống chính quyền thuộc địa, thi hành chính sách cai trị trực tiếp và chia để trị rất thâm độc (chia Việt Nam thành 3 miền: Bắc Kỳ, Trung Kỳ, Nam Kỳ cùng với Ai Lao và Cao Miên thiết lập Liên Bang Đông Dương của Pháp nhằm mục đích tách Việt Nam ra khỏi bản đồ thế giới).</w:t>
      </w:r>
    </w:p>
    <w:p w:rsidR="00661B52" w:rsidRPr="005760E8" w:rsidRDefault="00661B52" w:rsidP="00661B52">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lastRenderedPageBreak/>
        <w:t>+ Đàn áp đẫm máu các phong trào yêu nước của nhân dân VN.</w:t>
      </w:r>
    </w:p>
    <w:p w:rsidR="00661B52" w:rsidRPr="005760E8" w:rsidRDefault="00661B52" w:rsidP="00661B52">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Kinh tế:</w:t>
      </w:r>
    </w:p>
    <w:p w:rsidR="00661B52" w:rsidRPr="005760E8" w:rsidRDefault="00661B52" w:rsidP="00661B52">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 Tiến hành khai thác thuộc địa lần 1 và lần 2.</w:t>
      </w:r>
    </w:p>
    <w:p w:rsidR="00661B52" w:rsidRPr="005760E8" w:rsidRDefault="00661B52" w:rsidP="00661B52">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 Vơ vét tài nguyên, bóc lột sức lao động, thuế khóa nặng nề.</w:t>
      </w:r>
    </w:p>
    <w:p w:rsidR="00661B52" w:rsidRPr="005760E8" w:rsidRDefault="00661B52" w:rsidP="00661B52">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w:t>
      </w:r>
      <w:r w:rsidRPr="005760E8">
        <w:rPr>
          <w:rFonts w:ascii="Times New Roman" w:hAnsi="Times New Roman"/>
          <w:sz w:val="24"/>
          <w:szCs w:val="24"/>
        </w:rPr>
        <w:tab/>
        <w:t xml:space="preserve"> Văn hóa:</w:t>
      </w:r>
    </w:p>
    <w:p w:rsidR="00661B52" w:rsidRPr="005760E8" w:rsidRDefault="00661B52" w:rsidP="00661B52">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 Thực hiện chính sách ngu dân để dễ cai trị (nhà tù nhiều hơn trường học).</w:t>
      </w:r>
    </w:p>
    <w:p w:rsidR="00661B52" w:rsidRPr="005760E8" w:rsidRDefault="00661B52" w:rsidP="00661B52">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 Du nhập văn hóa đồi trụy, tuyên truyền tâm lí phục và sợ Pháp.</w:t>
      </w:r>
    </w:p>
    <w:p w:rsidR="00661B52" w:rsidRPr="005760E8" w:rsidRDefault="00661B52" w:rsidP="00661B52">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 Khuyến khích tệ nạn xã hội như: dùng rượu cồn, thuốc phiện để đầu độc thế hệ trẻ.</w:t>
      </w:r>
    </w:p>
    <w:p w:rsidR="00661B52" w:rsidRPr="005760E8" w:rsidRDefault="00661B52" w:rsidP="000B131D">
      <w:pPr>
        <w:pStyle w:val="ListParagraph"/>
        <w:spacing w:after="0" w:line="360" w:lineRule="auto"/>
        <w:ind w:left="0" w:firstLine="426"/>
        <w:jc w:val="both"/>
        <w:rPr>
          <w:rFonts w:ascii="Times New Roman" w:hAnsi="Times New Roman"/>
          <w:color w:val="000000"/>
          <w:sz w:val="24"/>
          <w:szCs w:val="24"/>
          <w:shd w:val="clear" w:color="auto" w:fill="FFFFFF"/>
        </w:rPr>
      </w:pPr>
      <w:r w:rsidRPr="005760E8">
        <w:rPr>
          <w:rFonts w:ascii="Times New Roman" w:hAnsi="Times New Roman"/>
          <w:color w:val="000000"/>
          <w:sz w:val="24"/>
          <w:szCs w:val="24"/>
          <w:shd w:val="clear" w:color="auto" w:fill="FFFFFF"/>
        </w:rPr>
        <w:t>=&gt;với chính sách cai trị đó làm cho</w:t>
      </w:r>
    </w:p>
    <w:p w:rsidR="000B131D" w:rsidRPr="005760E8" w:rsidRDefault="00661B52" w:rsidP="00661B52">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color w:val="000000"/>
          <w:sz w:val="24"/>
          <w:szCs w:val="24"/>
          <w:shd w:val="clear" w:color="auto" w:fill="FFFFFF"/>
        </w:rPr>
        <w:t>xã hội Việt Nam chuyển từ xã hội phong kiến độc lập thành xã hội thuộc địa, nửa phong kiến, dưới sự cai trị của thực dân Pháp đã làm cho mâu thuẫn giữa dân tộc Việt Nam với thực dân Pháp ngày càng gay gắt</w:t>
      </w:r>
      <w:r w:rsidRPr="005760E8">
        <w:rPr>
          <w:rFonts w:ascii="Times New Roman" w:hAnsi="Times New Roman"/>
          <w:sz w:val="24"/>
          <w:szCs w:val="24"/>
        </w:rPr>
        <w:t xml:space="preserve">. </w:t>
      </w:r>
      <w:r w:rsidR="000B131D" w:rsidRPr="005760E8">
        <w:rPr>
          <w:rFonts w:ascii="Times New Roman" w:hAnsi="Times New Roman"/>
          <w:sz w:val="24"/>
          <w:szCs w:val="24"/>
        </w:rPr>
        <w:t>xuất hiện nhiều giai cấp mới (, tiểu tư sản, tư sản, công nhân) bên cạnh các GC cũ (địa chủ, nông dân ) trong đó giai cấp công nhân là giai cấp có khả năng lãnh đạo cách mạng VN nhưng khi chưa có Đảng thì giai cấp này không thể thực hiện sứ mệnh lịch sử giải phóng dân tộc nên cần thiết phải có sự hình thành Đảng Cộng Sản để đưa ra những đường lối đúng đắn giúp giai cấp này thực hiện sứ mệnh của mình.</w:t>
      </w:r>
    </w:p>
    <w:p w:rsidR="000B131D" w:rsidRPr="005760E8" w:rsidRDefault="000B131D" w:rsidP="000B131D">
      <w:pPr>
        <w:pStyle w:val="ListParagraph"/>
        <w:spacing w:after="0" w:line="360" w:lineRule="auto"/>
        <w:ind w:left="0" w:firstLine="426"/>
        <w:jc w:val="both"/>
        <w:rPr>
          <w:rFonts w:ascii="Times New Roman" w:hAnsi="Times New Roman"/>
          <w:i/>
          <w:sz w:val="24"/>
          <w:szCs w:val="24"/>
        </w:rPr>
      </w:pPr>
      <w:r w:rsidRPr="005760E8">
        <w:rPr>
          <w:rFonts w:ascii="Times New Roman" w:hAnsi="Times New Roman"/>
          <w:i/>
          <w:sz w:val="24"/>
          <w:szCs w:val="24"/>
        </w:rPr>
        <w:t xml:space="preserve"> Các phong trào yêu nước trước khi có Đảng:</w:t>
      </w:r>
    </w:p>
    <w:p w:rsidR="00387DCB" w:rsidRPr="005760E8" w:rsidRDefault="00387DCB" w:rsidP="005D5A80">
      <w:pPr>
        <w:pStyle w:val="ListParagraph"/>
        <w:spacing w:after="0" w:line="360" w:lineRule="auto"/>
        <w:ind w:left="0" w:firstLine="426"/>
        <w:jc w:val="both"/>
        <w:rPr>
          <w:rFonts w:ascii="Times New Roman" w:hAnsi="Times New Roman"/>
          <w:color w:val="363636"/>
          <w:sz w:val="24"/>
          <w:szCs w:val="24"/>
          <w:shd w:val="clear" w:color="auto" w:fill="FFFFFF"/>
        </w:rPr>
      </w:pPr>
      <w:r w:rsidRPr="005760E8">
        <w:rPr>
          <w:rFonts w:ascii="Times New Roman" w:hAnsi="Times New Roman"/>
          <w:color w:val="363636"/>
          <w:sz w:val="24"/>
          <w:szCs w:val="24"/>
          <w:shd w:val="clear" w:color="auto" w:fill="FFFFFF"/>
        </w:rPr>
        <w:t>Sự</w:t>
      </w:r>
      <w:r w:rsidRPr="005760E8">
        <w:rPr>
          <w:rFonts w:ascii="Times New Roman" w:hAnsi="Times New Roman"/>
          <w:color w:val="363636"/>
          <w:sz w:val="24"/>
          <w:szCs w:val="24"/>
          <w:shd w:val="clear" w:color="auto" w:fill="FFFFFF"/>
        </w:rPr>
        <w:t xml:space="preserve"> thống trị tàn bạo của thực dân Pháp đã làm cho mâu thuẫn dân tộc diễn ra hết sức gay gắt, hàng loạt phong trào yêu nước theo các khuynh hướng khác nhau liên tiếp nổ ra nhằm giải quyết mâu thuẫn chủ yếu đó. Tiêu biểu là phong trào Cần Vương do vua Hàm Nghi và Tôn Thất Thuyết khởi xướng; phong trào Đông Du của Phan Bội Châu; phong trào cải cách của Phan Chu Trinh, khởi nghĩa Yên Thế do Hoàng Hoa Thám lãnh đạo... Các cuộc đấu tranh giải phóng dân tộc tuy diễn ra quyết liệt, song cuối cùng đều bị thất bại, vì thiếu một đường lối cứu nước đúng đắn, thiếu một tổ chức lãnh đạo có khả năng tập hợp sức mạnh của toàn dân tộc. </w:t>
      </w:r>
    </w:p>
    <w:p w:rsidR="005D5A80" w:rsidRPr="005760E8" w:rsidRDefault="000B131D" w:rsidP="005D5A80">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i/>
          <w:sz w:val="24"/>
          <w:szCs w:val="24"/>
        </w:rPr>
        <w:t>Nguyên nhân thất bại</w:t>
      </w:r>
      <w:r w:rsidR="005D5A80" w:rsidRPr="005760E8">
        <w:rPr>
          <w:rFonts w:ascii="Times New Roman" w:hAnsi="Times New Roman"/>
          <w:sz w:val="24"/>
          <w:szCs w:val="24"/>
        </w:rPr>
        <w:t xml:space="preserve">: </w:t>
      </w:r>
      <w:r w:rsidR="005D5A80" w:rsidRPr="005760E8">
        <w:rPr>
          <w:rFonts w:ascii="Times New Roman" w:hAnsi="Times New Roman"/>
          <w:sz w:val="24"/>
          <w:szCs w:val="24"/>
        </w:rPr>
        <w:t>đường lối chính trị không rõ ràng, nhất là không biết dựa vào quần chúng nhân dân mà chủ yếu dựa vào uy tín cá nhân nên không tạo sức mạnh tổng hợp, không tạo ra được sự thống nhất cao trong những người lãnh đạo phong trào, chính vì vậy nên khi người lãnh đạo bị bắt thì phong trào cũng tan rã theo.</w:t>
      </w:r>
    </w:p>
    <w:p w:rsidR="000B131D" w:rsidRPr="005760E8" w:rsidRDefault="000B131D" w:rsidP="000B131D">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w:t>
      </w:r>
      <w:r w:rsidRPr="005760E8">
        <w:rPr>
          <w:rFonts w:ascii="Times New Roman" w:hAnsi="Times New Roman"/>
          <w:sz w:val="24"/>
          <w:szCs w:val="24"/>
        </w:rPr>
        <w:tab/>
        <w:t xml:space="preserve"> → Thất bại của các phong trào yêu nước đã nói lên 1 sự thật: con đường cứu nước của các phong trào CMVN đều rơi vào tình trạng bế tắc. XH VN lâm vào tình trạng khủng hoảng trầm trọng cả về đường lối cứu nước và giai cấp lãnh đạo cách mạng vì thiếu một chính Đảng </w:t>
      </w:r>
      <w:r w:rsidRPr="005760E8">
        <w:rPr>
          <w:rFonts w:ascii="Times New Roman" w:hAnsi="Times New Roman"/>
          <w:sz w:val="24"/>
          <w:szCs w:val="24"/>
        </w:rPr>
        <w:lastRenderedPageBreak/>
        <w:t>chân chính tổ chức và lãnh đạophong trào đấu tranh cách mạng, thiếu 1 đường lối chính trị đúng đắn, chưa tập hợp được đông đảo quần chúng nhân nhân tham gia cách mạng, chưa có phương pháp cách mạng khoa học ….</w:t>
      </w:r>
    </w:p>
    <w:p w:rsidR="000B131D" w:rsidRPr="005760E8" w:rsidRDefault="000B131D" w:rsidP="000B131D">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Xuất phát từ những thực tế đó đòi hỏi phải có 1 đường lối cách mạng đúng đắn và 1 tổ chức cách mạng có khả năng tập hợp mọi tầng lớp nhân dân đưa phong trào yêu nước đi đến thắng lợi.</w:t>
      </w:r>
    </w:p>
    <w:p w:rsidR="000B131D" w:rsidRPr="005760E8" w:rsidRDefault="00C56E3C" w:rsidP="000B131D">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1.1.2.</w:t>
      </w:r>
      <w:r w:rsidR="000B131D" w:rsidRPr="005760E8">
        <w:rPr>
          <w:rFonts w:ascii="Times New Roman" w:hAnsi="Times New Roman"/>
          <w:sz w:val="24"/>
          <w:szCs w:val="24"/>
        </w:rPr>
        <w:t xml:space="preserve">quá trình </w:t>
      </w:r>
      <w:r w:rsidRPr="005760E8">
        <w:rPr>
          <w:rFonts w:ascii="Times New Roman" w:hAnsi="Times New Roman"/>
          <w:sz w:val="24"/>
          <w:szCs w:val="24"/>
        </w:rPr>
        <w:t xml:space="preserve">ra đời của </w:t>
      </w:r>
      <w:r w:rsidR="000B131D" w:rsidRPr="005760E8">
        <w:rPr>
          <w:rFonts w:ascii="Times New Roman" w:hAnsi="Times New Roman"/>
          <w:sz w:val="24"/>
          <w:szCs w:val="24"/>
        </w:rPr>
        <w:t xml:space="preserve"> ĐCSVN</w:t>
      </w:r>
    </w:p>
    <w:p w:rsidR="000B131D" w:rsidRPr="005760E8" w:rsidRDefault="000B131D" w:rsidP="000B131D">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w:t>
      </w:r>
      <w:r w:rsidRPr="005760E8">
        <w:rPr>
          <w:rFonts w:ascii="Times New Roman" w:hAnsi="Times New Roman"/>
          <w:sz w:val="24"/>
          <w:szCs w:val="24"/>
        </w:rPr>
        <w:tab/>
        <w:t>Sinh ra trong mộ</w:t>
      </w:r>
      <w:r w:rsidR="00C56E3C" w:rsidRPr="005760E8">
        <w:rPr>
          <w:rFonts w:ascii="Times New Roman" w:hAnsi="Times New Roman"/>
          <w:sz w:val="24"/>
          <w:szCs w:val="24"/>
        </w:rPr>
        <w:t xml:space="preserve">t gia đình </w:t>
      </w:r>
      <w:r w:rsidRPr="005760E8">
        <w:rPr>
          <w:rFonts w:ascii="Times New Roman" w:hAnsi="Times New Roman"/>
          <w:sz w:val="24"/>
          <w:szCs w:val="24"/>
        </w:rPr>
        <w:t xml:space="preserve">yêu nước, lớn lên từ một miền quê có truyền thống đấu tranh quật khởi, Nguyễn Ái Quốc từ rất sớm đã có “chí đuổi thực dân Pháp, giải phóng đồng bào”. Người rất khâm phục tinh thần yêu nước của các bậc tiền bối như Phan Đình Phùng, Phan Bội Châu, Phan Châu Trinh… nhưng không tán thành con đường cứu nước của các cụ. Xuất phát từ lòng yêu nước với khát vọng giải phóng dân tộc, cùng với thiên tài trí tuệ, nhãn quan chính trị sắc bén và trên cơ sở rút kinh nghiệm thất bại của các thế hệ cách mạng tiền bối, ngày 5/6/1911, Nguyễn Ái Quốc đã quyết tâm ra đi tìm con đường cứu nước mới hữu hiệu hơn. </w:t>
      </w:r>
      <w:r w:rsidR="00233F80" w:rsidRPr="005760E8">
        <w:rPr>
          <w:rFonts w:ascii="Times New Roman" w:hAnsi="Times New Roman"/>
          <w:color w:val="000000"/>
          <w:sz w:val="24"/>
          <w:szCs w:val="24"/>
          <w:shd w:val="clear" w:color="auto" w:fill="FFFFFF"/>
        </w:rPr>
        <w:t>Nguyễn Tất Thành không đi sang nước Nhật, không đi Trung Quốc…mà Người sang các nước Tây Âu, sang nước Pháp, đến tận nơi nước đang cai trị mình, đến tận châu Âu,</w:t>
      </w:r>
      <w:r w:rsidR="00233F80" w:rsidRPr="005760E8">
        <w:rPr>
          <w:rFonts w:ascii="Times New Roman" w:hAnsi="Times New Roman"/>
          <w:color w:val="000000"/>
          <w:sz w:val="24"/>
          <w:szCs w:val="24"/>
          <w:shd w:val="clear" w:color="auto" w:fill="FFFFFF"/>
        </w:rPr>
        <w:t xml:space="preserve"> xem họ làm như thế nào sẽ quay trở về giúp đồng bào.</w:t>
      </w:r>
    </w:p>
    <w:p w:rsidR="00E36352" w:rsidRPr="005760E8" w:rsidRDefault="000B131D" w:rsidP="000B131D">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w:t>
      </w:r>
      <w:r w:rsidRPr="005760E8">
        <w:rPr>
          <w:rFonts w:ascii="Times New Roman" w:hAnsi="Times New Roman"/>
          <w:sz w:val="24"/>
          <w:szCs w:val="24"/>
        </w:rPr>
        <w:tab/>
      </w:r>
      <w:r w:rsidR="006B04B4" w:rsidRPr="005760E8">
        <w:rPr>
          <w:rFonts w:ascii="Times New Roman" w:hAnsi="Times New Roman"/>
          <w:color w:val="000000"/>
          <w:sz w:val="24"/>
          <w:szCs w:val="24"/>
          <w:shd w:val="clear" w:color="auto" w:fill="FFFFFF"/>
        </w:rPr>
        <w:t>Bàn chân của Người đã từng in dấu trên nhiều nước thuộc các đại lục Âu, Á, Phi, Mỹ. Đặc biệt Người đã dừng chân khảo sát khá lâu ở ba nước đế quốc lớn nhất thời đó là Mỹ, Anh và Pháp. Trên suốt chặng đường bôn ba, cuộc sống đầy gian khổ không làm người chùn bước, trái lại, càng tôi luyện, hun đúc lòng yêu nước nồng nàn với mục tiêu giải phóng dân tộc kiên định</w:t>
      </w:r>
      <w:r w:rsidR="006B04B4" w:rsidRPr="005760E8">
        <w:rPr>
          <w:rFonts w:ascii="Times New Roman" w:hAnsi="Times New Roman"/>
          <w:color w:val="000000"/>
          <w:sz w:val="24"/>
          <w:szCs w:val="24"/>
          <w:shd w:val="clear" w:color="auto" w:fill="FFFFFF"/>
        </w:rPr>
        <w:t xml:space="preserve"> . </w:t>
      </w:r>
      <w:r w:rsidRPr="005760E8">
        <w:rPr>
          <w:rFonts w:ascii="Times New Roman" w:hAnsi="Times New Roman"/>
          <w:sz w:val="24"/>
          <w:szCs w:val="24"/>
        </w:rPr>
        <w:t xml:space="preserve">hành trình đi và tìm được con đường cứu nước </w:t>
      </w:r>
      <w:r w:rsidR="00233F80" w:rsidRPr="005760E8">
        <w:rPr>
          <w:rFonts w:ascii="Times New Roman" w:hAnsi="Times New Roman"/>
          <w:sz w:val="24"/>
          <w:szCs w:val="24"/>
        </w:rPr>
        <w:t>sự</w:t>
      </w:r>
      <w:r w:rsidRPr="005760E8">
        <w:rPr>
          <w:rFonts w:ascii="Times New Roman" w:hAnsi="Times New Roman"/>
          <w:sz w:val="24"/>
          <w:szCs w:val="24"/>
        </w:rPr>
        <w:t xml:space="preserve"> kiện đánh dấu bước ngoặt trong tư tưởng và lập trường chính trị của Nguyễn Ái Quốc diễn ra vào tháng 7/1920, NAQ được đọc bản sơ thảo lần thứ nhất luận cương về vấn đề dân tộc và vấn đề thuộc địa của Lênin. </w:t>
      </w:r>
      <w:r w:rsidR="00E36352" w:rsidRPr="005760E8">
        <w:rPr>
          <w:rFonts w:ascii="Times New Roman" w:hAnsi="Times New Roman"/>
          <w:sz w:val="24"/>
          <w:szCs w:val="24"/>
        </w:rPr>
        <w:t>Người đã tìm thấy con đường cứu nước cho dân tộc VN là con đường cách mạng vô sản.</w:t>
      </w:r>
    </w:p>
    <w:p w:rsidR="00E36352" w:rsidRPr="005760E8" w:rsidRDefault="00E36352" w:rsidP="000B131D">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color w:val="000000"/>
          <w:sz w:val="24"/>
          <w:szCs w:val="24"/>
          <w:shd w:val="clear" w:color="auto" w:fill="FFFFFF"/>
        </w:rPr>
        <w:t>Người đã viết: “Luận cương của Lê-nin làm cho tôi rất cảm động, phấn khởi, sáng tỏ, tin tưởng biết bao! Tôi vui mừng đến phát khóc lên. Ngồi một mình trong buồng mà tôi nói to lên như đang nói trước quần chúng đông đảo: “Hỡi đồng bào bị đọa đầy đau khổ! Đây là cái cần thiết cho chúng ta, đây là con đường giải phóng chúng ta</w:t>
      </w:r>
    </w:p>
    <w:p w:rsidR="00E36352" w:rsidRPr="005760E8" w:rsidRDefault="00E36352" w:rsidP="000B131D">
      <w:pPr>
        <w:pStyle w:val="ListParagraph"/>
        <w:spacing w:after="0" w:line="360" w:lineRule="auto"/>
        <w:ind w:left="0" w:firstLine="426"/>
        <w:jc w:val="both"/>
        <w:rPr>
          <w:rFonts w:ascii="Times New Roman" w:hAnsi="Times New Roman"/>
          <w:sz w:val="24"/>
          <w:szCs w:val="24"/>
        </w:rPr>
      </w:pPr>
    </w:p>
    <w:p w:rsidR="000B131D" w:rsidRPr="005760E8" w:rsidRDefault="000E124E" w:rsidP="000B131D">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Từ đây, Người tích cực</w:t>
      </w:r>
      <w:r w:rsidR="000B131D" w:rsidRPr="005760E8">
        <w:rPr>
          <w:rFonts w:ascii="Times New Roman" w:hAnsi="Times New Roman"/>
          <w:sz w:val="24"/>
          <w:szCs w:val="24"/>
        </w:rPr>
        <w:t xml:space="preserve"> chuẩn bị tiền đề về tư tưởng, chính trị và tổ chức cho sự ra đời chính đảng tiên phong ở VN.</w:t>
      </w:r>
    </w:p>
    <w:p w:rsidR="000B131D" w:rsidRPr="005760E8" w:rsidRDefault="000B131D" w:rsidP="000B131D">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lastRenderedPageBreak/>
        <w:t>-</w:t>
      </w:r>
      <w:r w:rsidRPr="005760E8">
        <w:rPr>
          <w:rFonts w:ascii="Times New Roman" w:hAnsi="Times New Roman"/>
          <w:sz w:val="24"/>
          <w:szCs w:val="24"/>
        </w:rPr>
        <w:tab/>
        <w:t xml:space="preserve">Về tư tưởng: </w:t>
      </w:r>
      <w:r w:rsidR="00BB62DB" w:rsidRPr="005760E8">
        <w:rPr>
          <w:rFonts w:ascii="Times New Roman" w:hAnsi="Times New Roman"/>
          <w:color w:val="2D2D2D"/>
          <w:sz w:val="24"/>
          <w:szCs w:val="24"/>
          <w:shd w:val="clear" w:color="auto" w:fill="FFFFFF"/>
        </w:rPr>
        <w:t>Người truyền bá chủ nghĩa Mác - Lênin vào Việt Nam nhằm làm chuyển biến nhận thức của quần chúng, đặc biệt là giai cấp công nhân, làm cho hệ tư tưởng Mác - Lênin từng bước chiếm ưu thế trong đời sống xã hội, làm chuyển biến mạnh mẽ phong trào yêu nước xích dần đến lập trường của giai cấp công nhân.</w:t>
      </w:r>
    </w:p>
    <w:p w:rsidR="000B131D" w:rsidRPr="005760E8" w:rsidRDefault="000B131D" w:rsidP="000B131D">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-Về chính trị:</w:t>
      </w:r>
      <w:r w:rsidR="00BB62DB" w:rsidRPr="005760E8">
        <w:rPr>
          <w:rFonts w:ascii="Times New Roman" w:hAnsi="Times New Roman"/>
          <w:color w:val="2D2D2D"/>
          <w:sz w:val="24"/>
          <w:szCs w:val="24"/>
          <w:shd w:val="clear" w:color="auto" w:fill="FFFFFF"/>
        </w:rPr>
        <w:t xml:space="preserve"> </w:t>
      </w:r>
      <w:r w:rsidR="00BB62DB" w:rsidRPr="005760E8">
        <w:rPr>
          <w:rFonts w:ascii="Times New Roman" w:hAnsi="Times New Roman"/>
          <w:color w:val="2D2D2D"/>
          <w:sz w:val="24"/>
          <w:szCs w:val="24"/>
          <w:shd w:val="clear" w:color="auto" w:fill="FFFFFF"/>
        </w:rPr>
        <w:t>Người phác thảo những vấn đề cơ bản của đường lối cứu nước đúng đắn cho cách mạng Việt Nam, thể hiện tập trung</w:t>
      </w:r>
      <w:r w:rsidR="00BB62DB" w:rsidRPr="005760E8">
        <w:rPr>
          <w:rFonts w:ascii="Times New Roman" w:hAnsi="Times New Roman"/>
          <w:color w:val="2D2D2D"/>
          <w:sz w:val="24"/>
          <w:szCs w:val="24"/>
          <w:shd w:val="clear" w:color="auto" w:fill="FFFFFF"/>
        </w:rPr>
        <w:t xml:space="preserve"> chủ yếu qua 2 tác phẩm: đường cách mệnh (1927) và bản án chế độ thực dân pháp ( 1925)</w:t>
      </w:r>
    </w:p>
    <w:p w:rsidR="000B131D" w:rsidRPr="005760E8" w:rsidRDefault="000B131D" w:rsidP="000B131D">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w:t>
      </w:r>
      <w:r w:rsidRPr="005760E8">
        <w:rPr>
          <w:rFonts w:ascii="Times New Roman" w:hAnsi="Times New Roman"/>
          <w:sz w:val="24"/>
          <w:szCs w:val="24"/>
        </w:rPr>
        <w:tab/>
        <w:t>Về tổ chứ</w:t>
      </w:r>
      <w:r w:rsidR="00BB62DB" w:rsidRPr="005760E8">
        <w:rPr>
          <w:rFonts w:ascii="Times New Roman" w:hAnsi="Times New Roman"/>
          <w:sz w:val="24"/>
          <w:szCs w:val="24"/>
        </w:rPr>
        <w:t>c:</w:t>
      </w:r>
      <w:r w:rsidR="00BB62DB" w:rsidRPr="005760E8">
        <w:rPr>
          <w:rFonts w:ascii="Times New Roman" w:hAnsi="Times New Roman"/>
          <w:color w:val="2D2D2D"/>
          <w:sz w:val="24"/>
          <w:szCs w:val="24"/>
          <w:shd w:val="clear" w:color="auto" w:fill="FFFFFF"/>
        </w:rPr>
        <w:t xml:space="preserve"> cùng với việc truyền bá lý luận chính trị để chuẩn bị cho sự ra đời của một chính Đảng, Người đã dày công chuẩn bị về mặt tổ chức</w:t>
      </w:r>
      <w:r w:rsidR="00BB62DB" w:rsidRPr="005760E8">
        <w:rPr>
          <w:rStyle w:val="Heading1Char"/>
          <w:rFonts w:ascii="Times New Roman" w:hAnsi="Times New Roman" w:cs="Times New Roman"/>
          <w:color w:val="2D2D2D"/>
          <w:sz w:val="24"/>
          <w:szCs w:val="24"/>
          <w:bdr w:val="none" w:sz="0" w:space="0" w:color="auto" w:frame="1"/>
          <w:shd w:val="clear" w:color="auto" w:fill="FFFFFF"/>
        </w:rPr>
        <w:t xml:space="preserve"> </w:t>
      </w:r>
    </w:p>
    <w:p w:rsidR="00612336" w:rsidRPr="005760E8" w:rsidRDefault="000B131D" w:rsidP="000B131D">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sz w:val="24"/>
          <w:szCs w:val="24"/>
        </w:rPr>
        <w:t xml:space="preserve">+ Tháng 6/1925, NAQ thành lập hội VNCM thanh niên tại Quảng Châu (TQ), </w:t>
      </w:r>
      <w:r w:rsidR="00BB62DB" w:rsidRPr="005760E8">
        <w:rPr>
          <w:rFonts w:ascii="Times New Roman" w:hAnsi="Times New Roman"/>
          <w:color w:val="2D2D2D"/>
          <w:sz w:val="24"/>
          <w:szCs w:val="24"/>
          <w:shd w:val="clear" w:color="auto" w:fill="FFFFFF"/>
        </w:rPr>
        <w:t>Đây là một tổ chức tiền thân có tính chất quá độ, vừa tầm, thích hợp với thực tiễn cách mạng Việt Nam bấy giờ.</w:t>
      </w:r>
      <w:r w:rsidR="00BB62DB" w:rsidRPr="005760E8">
        <w:rPr>
          <w:rFonts w:ascii="Times New Roman" w:hAnsi="Times New Roman"/>
          <w:color w:val="2D2D2D"/>
          <w:sz w:val="24"/>
          <w:szCs w:val="24"/>
          <w:shd w:val="clear" w:color="auto" w:fill="FFFFFF"/>
        </w:rPr>
        <w:t xml:space="preserve"> </w:t>
      </w:r>
      <w:r w:rsidRPr="005760E8">
        <w:rPr>
          <w:rFonts w:ascii="Times New Roman" w:hAnsi="Times New Roman"/>
          <w:sz w:val="24"/>
          <w:szCs w:val="24"/>
        </w:rPr>
        <w:t>Sau khi thành lập đã mở lớp đào tạo, bồi dưỡng lý luận chủ nghĩa Mác-Lênin cho những người trong tổ chức hội VNCM thanh niên, một số hội viên tiêu biểu được đưa đi đào tạo tại trường đại học cộng sản Phương Đông (LiênXô), trường quân chính Hoàng Phố (TQ), một số khác được đưa về nước tham gia hoạt động trong các nhá máy, xí nghiệp</w:t>
      </w:r>
    </w:p>
    <w:p w:rsidR="00612336" w:rsidRPr="005760E8" w:rsidRDefault="00612336" w:rsidP="006809C9">
      <w:pPr>
        <w:pStyle w:val="ListParagraph"/>
        <w:spacing w:after="0" w:line="360" w:lineRule="auto"/>
        <w:ind w:left="0" w:firstLine="426"/>
        <w:jc w:val="both"/>
        <w:rPr>
          <w:rFonts w:ascii="Times New Roman" w:hAnsi="Times New Roman"/>
          <w:sz w:val="24"/>
          <w:szCs w:val="24"/>
        </w:rPr>
      </w:pPr>
      <w:r w:rsidRPr="005760E8">
        <w:rPr>
          <w:rFonts w:ascii="Times New Roman" w:hAnsi="Times New Roman"/>
          <w:color w:val="2D2D2D"/>
          <w:sz w:val="24"/>
          <w:szCs w:val="24"/>
          <w:shd w:val="clear" w:color="auto" w:fill="FFFFFF"/>
        </w:rPr>
        <w:t xml:space="preserve">Chính những thanh niên yêu nước và sục sôi hoài bão cách mạng trong Hội Việt Nam cách mạng thanh niên đã thực hiện phong trào “vô sản hoá” để đi sâu vào phong trào đấu tranh của quần chúng, truyền bá lý luận Mác - Lênin và đường lối cách mạng đúng đắn vào phong trào công nhân và phong trào yêu nước, giác ngộ họ và tổ chức họ đấu tranh cách mạng một cách tự giác. Đồng thời, thông qua “vô sản hoá” lớp lớp thanh niên yêu nước được rèn luyện trong thực tiễn, giác ngộ lập trường giai cấp công nhân sâu sắc, hiểu rõ nguyện vọng, lợi ích của giai cấp công nhân và nhân dân lao động, thúc đẩy phong trào công nhân và phong trào yêu nước phát triển mạnh mẽ, tiến tới sự ra đời của các tổ chức cộng sản đầu tiên ở Việt Nam, </w:t>
      </w:r>
      <w:r w:rsidR="006809C9" w:rsidRPr="005760E8">
        <w:rPr>
          <w:rFonts w:ascii="Times New Roman" w:hAnsi="Times New Roman"/>
          <w:color w:val="2D2D2D"/>
          <w:sz w:val="24"/>
          <w:szCs w:val="24"/>
          <w:shd w:val="clear" w:color="auto" w:fill="FFFFFF"/>
        </w:rPr>
        <w:t>ĐDCSĐ (6/29), ANCSĐ (8/1929), ĐDCSLĐ ( 9/1929)</w:t>
      </w:r>
    </w:p>
    <w:p w:rsidR="006809C9" w:rsidRPr="005760E8" w:rsidRDefault="006809C9" w:rsidP="000B131D">
      <w:pPr>
        <w:pStyle w:val="ListParagraph"/>
        <w:spacing w:after="0" w:line="360" w:lineRule="auto"/>
        <w:ind w:left="0" w:firstLine="426"/>
        <w:contextualSpacing w:val="0"/>
        <w:jc w:val="both"/>
        <w:rPr>
          <w:rFonts w:ascii="Times New Roman" w:hAnsi="Times New Roman"/>
          <w:b/>
          <w:i/>
          <w:sz w:val="24"/>
          <w:szCs w:val="24"/>
        </w:rPr>
      </w:pPr>
      <w:r w:rsidRPr="005760E8">
        <w:rPr>
          <w:rFonts w:ascii="Times New Roman" w:hAnsi="Times New Roman"/>
          <w:color w:val="000000"/>
          <w:sz w:val="24"/>
          <w:szCs w:val="24"/>
          <w:shd w:val="clear" w:color="auto" w:fill="FFFFFF"/>
        </w:rPr>
        <w:t>Chỉ trong một thời gian ngắn ở Việt Nam đã có ba tổ chức cộng sản được tuyên bố thành lập. Điều đó phản ánh xu thế tất yếu của phong trào đấu tranh cách mạng ở Việt Nam. Song sự tồn tại của ba tổ chức cộng sản hoạt động biệt lập trong một quốc gia có nguy cơ dẫn đến chia rẽ lớn. Yêu cầu bức thiết của cách mạng là cần có một Đảng thống nhất lãnh đạo. Nguyễn Ái Quốc, người chiến sĩ cách mạng lỗi lạc của dân tộc Việt Nam, người duy nhất có đủ năng lực và uy tín đáp ứng yêu cầu đó của lịch sử: thống nhất các tổ chức cộng sản thành Đảng Cộng sản duy nhất ở Việt Nam. </w:t>
      </w:r>
    </w:p>
    <w:p w:rsidR="00612336" w:rsidRPr="005760E8" w:rsidRDefault="006809C9" w:rsidP="006809C9">
      <w:pPr>
        <w:pStyle w:val="ListParagraph"/>
        <w:tabs>
          <w:tab w:val="left" w:pos="2760"/>
        </w:tabs>
        <w:spacing w:after="0" w:line="360" w:lineRule="auto"/>
        <w:ind w:left="0" w:firstLine="426"/>
        <w:contextualSpacing w:val="0"/>
        <w:rPr>
          <w:rFonts w:ascii="Times New Roman" w:hAnsi="Times New Roman"/>
          <w:b/>
          <w:i/>
          <w:sz w:val="24"/>
          <w:szCs w:val="24"/>
        </w:rPr>
      </w:pPr>
      <w:r w:rsidRPr="005760E8">
        <w:rPr>
          <w:rFonts w:ascii="Times New Roman" w:hAnsi="Times New Roman"/>
          <w:b/>
          <w:i/>
          <w:sz w:val="24"/>
          <w:szCs w:val="24"/>
        </w:rPr>
        <w:lastRenderedPageBreak/>
        <w:tab/>
      </w:r>
      <w:r w:rsidRPr="005760E8">
        <w:rPr>
          <w:rFonts w:ascii="Times New Roman" w:hAnsi="Times New Roman"/>
          <w:color w:val="000000"/>
          <w:sz w:val="24"/>
          <w:szCs w:val="24"/>
          <w:shd w:val="clear" w:color="auto" w:fill="FFFFFF"/>
        </w:rPr>
        <w:t>Từ ngày 3 đến 7-2-1930, Hội nghị hợp nhất ba tổ chức Cộng sản họp tại Cửu Long (Hương Cảng, Trung Quốc) dưới sự chủ trì của đồng chí Nguyễn Ái Quốc</w:t>
      </w:r>
      <w:r w:rsidRPr="005760E8">
        <w:rPr>
          <w:rFonts w:ascii="Times New Roman" w:hAnsi="Times New Roman"/>
          <w:color w:val="000000"/>
          <w:sz w:val="24"/>
          <w:szCs w:val="24"/>
          <w:shd w:val="clear" w:color="auto" w:fill="FFFFFF"/>
        </w:rPr>
        <w:t>.  Ngày 3/2 được xem là ngày thành lập đảng.</w:t>
      </w:r>
    </w:p>
    <w:p w:rsidR="006809C9" w:rsidRPr="005760E8" w:rsidRDefault="006809C9" w:rsidP="006809C9">
      <w:pPr>
        <w:tabs>
          <w:tab w:val="left" w:pos="8400"/>
        </w:tabs>
        <w:spacing w:after="0" w:line="360" w:lineRule="auto"/>
        <w:jc w:val="both"/>
        <w:rPr>
          <w:rFonts w:cs="Times New Roman"/>
          <w:b/>
          <w:i/>
        </w:rPr>
      </w:pPr>
      <w:r w:rsidRPr="005760E8">
        <w:rPr>
          <w:rFonts w:cs="Times New Roman"/>
          <w:b/>
          <w:i/>
        </w:rPr>
        <w:t>1.1.3 ý nghĩa lịch sử của việc thành lập Đảng</w:t>
      </w:r>
    </w:p>
    <w:p w:rsidR="006809C9" w:rsidRPr="005760E8" w:rsidRDefault="00EE15C7" w:rsidP="006809C9">
      <w:pPr>
        <w:tabs>
          <w:tab w:val="left" w:pos="8400"/>
        </w:tabs>
        <w:spacing w:after="0" w:line="360" w:lineRule="auto"/>
        <w:jc w:val="both"/>
        <w:rPr>
          <w:rFonts w:cs="Times New Roman"/>
          <w:b/>
          <w:i/>
        </w:rPr>
      </w:pPr>
      <w:r w:rsidRPr="005760E8">
        <w:rPr>
          <w:rFonts w:cs="Times New Roman"/>
          <w:color w:val="000000"/>
          <w:shd w:val="clear" w:color="auto" w:fill="FFFFFF"/>
        </w:rPr>
        <w:t xml:space="preserve">- </w:t>
      </w:r>
      <w:r w:rsidRPr="005760E8">
        <w:rPr>
          <w:rFonts w:cs="Times New Roman"/>
          <w:color w:val="000000"/>
          <w:shd w:val="clear" w:color="auto" w:fill="FFFFFF"/>
        </w:rPr>
        <w:t>là sản phẩm cuả sự kết hợp chủ nghĩa Mác - Lênin với phong trào công nhân và phong trào yêu nước</w:t>
      </w:r>
    </w:p>
    <w:p w:rsidR="00EE15C7" w:rsidRPr="005760E8" w:rsidRDefault="00EE15C7" w:rsidP="006809C9">
      <w:pPr>
        <w:tabs>
          <w:tab w:val="left" w:pos="8400"/>
        </w:tabs>
        <w:spacing w:after="0" w:line="360" w:lineRule="auto"/>
        <w:jc w:val="both"/>
        <w:rPr>
          <w:rFonts w:cs="Times New Roman"/>
          <w:color w:val="000000"/>
          <w:shd w:val="clear" w:color="auto" w:fill="FFFFFF"/>
        </w:rPr>
      </w:pPr>
      <w:r w:rsidRPr="005760E8">
        <w:rPr>
          <w:rFonts w:cs="Times New Roman"/>
          <w:b/>
          <w:i/>
        </w:rPr>
        <w:t xml:space="preserve">- </w:t>
      </w:r>
      <w:r w:rsidRPr="005760E8">
        <w:rPr>
          <w:rFonts w:cs="Times New Roman"/>
          <w:color w:val="000000"/>
          <w:shd w:val="clear" w:color="auto" w:fill="FFFFFF"/>
        </w:rPr>
        <w:t>Đó là một mốc lớn đánh dấu bước ngoặt trọng đại trong lịch sử cách mạng Việt Nam, chấm dứt cuộc khủng hoảng về đường lối cứu nước</w:t>
      </w:r>
      <w:r w:rsidRPr="005760E8">
        <w:rPr>
          <w:rFonts w:cs="Times New Roman"/>
          <w:color w:val="000000"/>
          <w:shd w:val="clear" w:color="auto" w:fill="FFFFFF"/>
        </w:rPr>
        <w:t xml:space="preserve"> </w:t>
      </w:r>
    </w:p>
    <w:p w:rsidR="00EE15C7" w:rsidRPr="005760E8" w:rsidRDefault="00EE15C7" w:rsidP="006809C9">
      <w:pPr>
        <w:tabs>
          <w:tab w:val="left" w:pos="8400"/>
        </w:tabs>
        <w:spacing w:after="0" w:line="360" w:lineRule="auto"/>
        <w:jc w:val="both"/>
        <w:rPr>
          <w:rFonts w:cs="Times New Roman"/>
          <w:color w:val="000000"/>
          <w:shd w:val="clear" w:color="auto" w:fill="FFFFFF"/>
        </w:rPr>
      </w:pPr>
      <w:r w:rsidRPr="005760E8">
        <w:rPr>
          <w:rFonts w:cs="Times New Roman"/>
          <w:color w:val="000000"/>
          <w:shd w:val="clear" w:color="auto" w:fill="FFFFFF"/>
        </w:rPr>
        <w:t xml:space="preserve">- </w:t>
      </w:r>
      <w:r w:rsidRPr="005760E8">
        <w:rPr>
          <w:rFonts w:cs="Times New Roman"/>
          <w:color w:val="000000"/>
          <w:shd w:val="clear" w:color="auto" w:fill="FFFFFF"/>
        </w:rPr>
        <w:t>là kết quả của cuộc đấu tranh giai cấp và đấu tranh dân tộc ở nước ta trong những năm đầu thế kỷ XX;</w:t>
      </w:r>
      <w:r w:rsidR="005760E8" w:rsidRPr="005760E8">
        <w:rPr>
          <w:rFonts w:cs="Times New Roman"/>
          <w:color w:val="000000"/>
          <w:shd w:val="clear" w:color="auto" w:fill="FFFFFF"/>
        </w:rPr>
        <w:t xml:space="preserve"> </w:t>
      </w:r>
      <w:r w:rsidR="005760E8" w:rsidRPr="005760E8">
        <w:rPr>
          <w:rFonts w:cs="Times New Roman"/>
          <w:color w:val="000000"/>
          <w:shd w:val="clear" w:color="auto" w:fill="FFFFFF"/>
        </w:rPr>
        <w:t> là sự khẳng định vai trò lãnh đạo của giai cấp công nhân Việt Nam và hệ tư tưởng Mác - Lê nin đối với cách mạng Việt Nam.</w:t>
      </w:r>
    </w:p>
    <w:p w:rsidR="005760E8" w:rsidRPr="005760E8" w:rsidRDefault="005760E8" w:rsidP="006809C9">
      <w:pPr>
        <w:tabs>
          <w:tab w:val="left" w:pos="8400"/>
        </w:tabs>
        <w:spacing w:after="0" w:line="360" w:lineRule="auto"/>
        <w:jc w:val="both"/>
        <w:rPr>
          <w:rFonts w:cs="Times New Roman"/>
          <w:b/>
          <w:i/>
        </w:rPr>
      </w:pPr>
      <w:r w:rsidRPr="005760E8">
        <w:rPr>
          <w:rFonts w:cs="Times New Roman"/>
          <w:color w:val="000000"/>
          <w:shd w:val="clear" w:color="auto" w:fill="FFFFFF"/>
        </w:rPr>
        <w:t>Sự kiện thành lập Đảng Cộng sản Việt Nam và việc ngay từ khi ra đời, Đảng đã có Cương lĩnh chính trị xác định đúng đắn con đường cách mạng là giải phóng dân tộc theo phương hướng cách mạng vô sản, chính là cơ sở để Đảng Cộng sản Việt Nam vừa ra đời đã nắm được ngọn cờ lãnh đạo phong trào cách mạng Việt Nam; giải quyết được tình trạng khủng hoảng về đường lối cách mạng, về giai cấp lãnh đạo cách mạng diễn ra đầu thế kỷ XX, mở ra con đường và phương hướng phát triển mới cho đất nước Việt Nam. Chính đường lối này là cơ sở đảm bảo cho sự tập hợp lực lượng và sự đoàn kết, thống nhất của toàn dân tộc cùng chung tư tưởng và hành động để tiến hành cuộc cách mạng vĩ đại giành những thắng lợi to lớn sau này. Đây cũng là điều kiện cơ bản quyết định phương hướng phát triển, bướ</w:t>
      </w:r>
      <w:bookmarkStart w:id="0" w:name="_GoBack"/>
      <w:bookmarkEnd w:id="0"/>
      <w:r w:rsidRPr="005760E8">
        <w:rPr>
          <w:rFonts w:cs="Times New Roman"/>
          <w:color w:val="000000"/>
          <w:shd w:val="clear" w:color="auto" w:fill="FFFFFF"/>
        </w:rPr>
        <w:t>c đi của cách mạng Việt</w:t>
      </w:r>
      <w:r w:rsidRPr="005760E8">
        <w:rPr>
          <w:rFonts w:cs="Times New Roman"/>
        </w:rPr>
        <w:t>Nam</w:t>
      </w:r>
      <w:r w:rsidRPr="005760E8">
        <w:rPr>
          <w:rFonts w:cs="Times New Roman"/>
          <w:color w:val="000000"/>
          <w:shd w:val="clear" w:color="auto" w:fill="FFFFFF"/>
        </w:rPr>
        <w:t>trong suốt 88 năm qua.</w:t>
      </w:r>
    </w:p>
    <w:sectPr w:rsidR="005760E8" w:rsidRPr="005760E8" w:rsidSect="00C256E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991" w:rsidRDefault="00DE1991" w:rsidP="001909C0">
      <w:pPr>
        <w:spacing w:after="0"/>
      </w:pPr>
      <w:r>
        <w:separator/>
      </w:r>
    </w:p>
  </w:endnote>
  <w:endnote w:type="continuationSeparator" w:id="0">
    <w:p w:rsidR="00DE1991" w:rsidRDefault="00DE1991" w:rsidP="001909C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991" w:rsidRDefault="00DE1991" w:rsidP="001909C0">
      <w:pPr>
        <w:spacing w:after="0"/>
      </w:pPr>
      <w:r>
        <w:separator/>
      </w:r>
    </w:p>
  </w:footnote>
  <w:footnote w:type="continuationSeparator" w:id="0">
    <w:p w:rsidR="00DE1991" w:rsidRDefault="00DE1991" w:rsidP="001909C0">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10355E"/>
    <w:multiLevelType w:val="hybridMultilevel"/>
    <w:tmpl w:val="35C2E456"/>
    <w:lvl w:ilvl="0" w:tplc="6E5C516C">
      <w:start w:val="1"/>
      <w:numFmt w:val="decimal"/>
      <w:lvlText w:val="%1."/>
      <w:lvlJc w:val="left"/>
      <w:pPr>
        <w:ind w:left="502" w:hanging="360"/>
      </w:pPr>
      <w:rPr>
        <w:rFonts w:hint="default"/>
        <w:b/>
        <w:strike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31D"/>
    <w:rsid w:val="000B131D"/>
    <w:rsid w:val="000D28BA"/>
    <w:rsid w:val="000E124E"/>
    <w:rsid w:val="001909C0"/>
    <w:rsid w:val="001C4CDB"/>
    <w:rsid w:val="001D18E2"/>
    <w:rsid w:val="00233F80"/>
    <w:rsid w:val="00387DCB"/>
    <w:rsid w:val="004439FE"/>
    <w:rsid w:val="004452AB"/>
    <w:rsid w:val="0055641D"/>
    <w:rsid w:val="005760E8"/>
    <w:rsid w:val="005D5A80"/>
    <w:rsid w:val="00612336"/>
    <w:rsid w:val="006135B7"/>
    <w:rsid w:val="00661B52"/>
    <w:rsid w:val="006809C9"/>
    <w:rsid w:val="006B04B4"/>
    <w:rsid w:val="006F3A17"/>
    <w:rsid w:val="007E718F"/>
    <w:rsid w:val="00817091"/>
    <w:rsid w:val="0098607F"/>
    <w:rsid w:val="009D3AE3"/>
    <w:rsid w:val="00A64F3E"/>
    <w:rsid w:val="00BB62DB"/>
    <w:rsid w:val="00C256EA"/>
    <w:rsid w:val="00C43BD2"/>
    <w:rsid w:val="00C56E3C"/>
    <w:rsid w:val="00D070B6"/>
    <w:rsid w:val="00D5723B"/>
    <w:rsid w:val="00DE1991"/>
    <w:rsid w:val="00E36352"/>
    <w:rsid w:val="00E42F1D"/>
    <w:rsid w:val="00E5411B"/>
    <w:rsid w:val="00E64A7E"/>
    <w:rsid w:val="00EE1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0B131D"/>
    <w:pPr>
      <w:spacing w:after="200" w:line="276" w:lineRule="auto"/>
      <w:ind w:left="720"/>
      <w:contextualSpacing/>
    </w:pPr>
    <w:rPr>
      <w:rFonts w:ascii="Calibri" w:eastAsia="Calibri" w:hAnsi="Calibri" w:cs="Times New Roman"/>
      <w:sz w:val="22"/>
      <w:szCs w:val="22"/>
    </w:rPr>
  </w:style>
  <w:style w:type="paragraph" w:styleId="Header">
    <w:name w:val="header"/>
    <w:basedOn w:val="Normal"/>
    <w:link w:val="HeaderChar"/>
    <w:uiPriority w:val="99"/>
    <w:unhideWhenUsed/>
    <w:rsid w:val="001909C0"/>
    <w:pPr>
      <w:tabs>
        <w:tab w:val="center" w:pos="4680"/>
        <w:tab w:val="right" w:pos="9360"/>
      </w:tabs>
      <w:spacing w:after="0"/>
    </w:pPr>
  </w:style>
  <w:style w:type="character" w:customStyle="1" w:styleId="HeaderChar">
    <w:name w:val="Header Char"/>
    <w:basedOn w:val="DefaultParagraphFont"/>
    <w:link w:val="Header"/>
    <w:uiPriority w:val="99"/>
    <w:rsid w:val="001909C0"/>
    <w:rPr>
      <w:rFonts w:ascii="Times New Roman" w:hAnsi="Times New Roman"/>
      <w:sz w:val="24"/>
      <w:szCs w:val="24"/>
    </w:rPr>
  </w:style>
  <w:style w:type="paragraph" w:styleId="Footer">
    <w:name w:val="footer"/>
    <w:basedOn w:val="Normal"/>
    <w:link w:val="FooterChar"/>
    <w:uiPriority w:val="99"/>
    <w:unhideWhenUsed/>
    <w:rsid w:val="001909C0"/>
    <w:pPr>
      <w:tabs>
        <w:tab w:val="center" w:pos="4680"/>
        <w:tab w:val="right" w:pos="9360"/>
      </w:tabs>
      <w:spacing w:after="0"/>
    </w:pPr>
  </w:style>
  <w:style w:type="character" w:customStyle="1" w:styleId="FooterChar">
    <w:name w:val="Footer Char"/>
    <w:basedOn w:val="DefaultParagraphFont"/>
    <w:link w:val="Footer"/>
    <w:uiPriority w:val="99"/>
    <w:rsid w:val="001909C0"/>
    <w:rPr>
      <w:rFonts w:ascii="Times New Roman" w:hAnsi="Times New Roman"/>
      <w:sz w:val="24"/>
      <w:szCs w:val="24"/>
    </w:rPr>
  </w:style>
  <w:style w:type="character" w:styleId="Emphasis">
    <w:name w:val="Emphasis"/>
    <w:basedOn w:val="DefaultParagraphFont"/>
    <w:uiPriority w:val="20"/>
    <w:qFormat/>
    <w:rsid w:val="00BB62D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0B131D"/>
    <w:pPr>
      <w:spacing w:after="200" w:line="276" w:lineRule="auto"/>
      <w:ind w:left="720"/>
      <w:contextualSpacing/>
    </w:pPr>
    <w:rPr>
      <w:rFonts w:ascii="Calibri" w:eastAsia="Calibri" w:hAnsi="Calibri" w:cs="Times New Roman"/>
      <w:sz w:val="22"/>
      <w:szCs w:val="22"/>
    </w:rPr>
  </w:style>
  <w:style w:type="paragraph" w:styleId="Header">
    <w:name w:val="header"/>
    <w:basedOn w:val="Normal"/>
    <w:link w:val="HeaderChar"/>
    <w:uiPriority w:val="99"/>
    <w:unhideWhenUsed/>
    <w:rsid w:val="001909C0"/>
    <w:pPr>
      <w:tabs>
        <w:tab w:val="center" w:pos="4680"/>
        <w:tab w:val="right" w:pos="9360"/>
      </w:tabs>
      <w:spacing w:after="0"/>
    </w:pPr>
  </w:style>
  <w:style w:type="character" w:customStyle="1" w:styleId="HeaderChar">
    <w:name w:val="Header Char"/>
    <w:basedOn w:val="DefaultParagraphFont"/>
    <w:link w:val="Header"/>
    <w:uiPriority w:val="99"/>
    <w:rsid w:val="001909C0"/>
    <w:rPr>
      <w:rFonts w:ascii="Times New Roman" w:hAnsi="Times New Roman"/>
      <w:sz w:val="24"/>
      <w:szCs w:val="24"/>
    </w:rPr>
  </w:style>
  <w:style w:type="paragraph" w:styleId="Footer">
    <w:name w:val="footer"/>
    <w:basedOn w:val="Normal"/>
    <w:link w:val="FooterChar"/>
    <w:uiPriority w:val="99"/>
    <w:unhideWhenUsed/>
    <w:rsid w:val="001909C0"/>
    <w:pPr>
      <w:tabs>
        <w:tab w:val="center" w:pos="4680"/>
        <w:tab w:val="right" w:pos="9360"/>
      </w:tabs>
      <w:spacing w:after="0"/>
    </w:pPr>
  </w:style>
  <w:style w:type="character" w:customStyle="1" w:styleId="FooterChar">
    <w:name w:val="Footer Char"/>
    <w:basedOn w:val="DefaultParagraphFont"/>
    <w:link w:val="Footer"/>
    <w:uiPriority w:val="99"/>
    <w:rsid w:val="001909C0"/>
    <w:rPr>
      <w:rFonts w:ascii="Times New Roman" w:hAnsi="Times New Roman"/>
      <w:sz w:val="24"/>
      <w:szCs w:val="24"/>
    </w:rPr>
  </w:style>
  <w:style w:type="character" w:styleId="Emphasis">
    <w:name w:val="Emphasis"/>
    <w:basedOn w:val="DefaultParagraphFont"/>
    <w:uiPriority w:val="20"/>
    <w:qFormat/>
    <w:rsid w:val="00BB62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5</Pages>
  <Words>1658</Words>
  <Characters>9457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Windows User</cp:lastModifiedBy>
  <cp:revision>15</cp:revision>
  <dcterms:created xsi:type="dcterms:W3CDTF">2019-09-28T06:57:00Z</dcterms:created>
  <dcterms:modified xsi:type="dcterms:W3CDTF">2019-09-28T09:48:00Z</dcterms:modified>
</cp:coreProperties>
</file>